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311" w:rsidRDefault="00775311" w:rsidP="00775311">
      <w:pPr>
        <w:shd w:val="clear" w:color="auto" w:fill="FFFFFF"/>
        <w:adjustRightInd w:val="0"/>
        <w:snapToGrid w:val="0"/>
        <w:rPr>
          <w:rFonts w:eastAsia="黑体"/>
          <w:sz w:val="32"/>
          <w:szCs w:val="20"/>
          <w:lang w:val="en-US" w:eastAsia="zh-CN"/>
        </w:rPr>
      </w:pPr>
      <w:r>
        <w:rPr>
          <w:rFonts w:eastAsia="黑体"/>
          <w:sz w:val="32"/>
          <w:szCs w:val="20"/>
          <w:lang w:val="en-US" w:eastAsia="zh-CN"/>
        </w:rPr>
        <w:t>附件</w:t>
      </w:r>
      <w:r>
        <w:rPr>
          <w:rFonts w:eastAsia="黑体"/>
          <w:sz w:val="32"/>
          <w:szCs w:val="20"/>
          <w:lang w:val="en-US" w:eastAsia="zh-CN"/>
        </w:rPr>
        <w:t>6</w:t>
      </w:r>
    </w:p>
    <w:p w:rsidR="00775311" w:rsidRDefault="00775311" w:rsidP="00775311">
      <w:pPr>
        <w:shd w:val="clear" w:color="auto" w:fill="FFFFFF"/>
        <w:adjustRightInd w:val="0"/>
        <w:snapToGrid w:val="0"/>
        <w:jc w:val="center"/>
        <w:rPr>
          <w:rFonts w:eastAsia="方正小标宋简体"/>
          <w:sz w:val="40"/>
          <w:szCs w:val="44"/>
          <w:lang w:val="en-US" w:eastAsia="zh-CN"/>
        </w:rPr>
      </w:pPr>
      <w:r>
        <w:rPr>
          <w:rFonts w:eastAsia="方正小标宋简体"/>
          <w:sz w:val="40"/>
          <w:szCs w:val="44"/>
        </w:rPr>
        <w:t>**</w:t>
      </w:r>
      <w:r>
        <w:rPr>
          <w:rFonts w:eastAsia="方正小标宋简体"/>
          <w:sz w:val="40"/>
          <w:szCs w:val="44"/>
        </w:rPr>
        <w:t>园区</w:t>
      </w:r>
      <w:r>
        <w:rPr>
          <w:rFonts w:eastAsia="方正小标宋简体"/>
          <w:sz w:val="40"/>
          <w:szCs w:val="44"/>
        </w:rPr>
        <w:t>**</w:t>
      </w:r>
      <w:r>
        <w:rPr>
          <w:rFonts w:eastAsia="方正小标宋简体"/>
          <w:sz w:val="40"/>
          <w:szCs w:val="44"/>
        </w:rPr>
        <w:t>产业抱团转移企业汇总表</w:t>
      </w:r>
    </w:p>
    <w:p w:rsidR="00775311" w:rsidRDefault="00775311" w:rsidP="00775311">
      <w:pPr>
        <w:spacing w:line="592" w:lineRule="exact"/>
        <w:jc w:val="left"/>
        <w:rPr>
          <w:rFonts w:eastAsia="黑体"/>
          <w:sz w:val="30"/>
          <w:szCs w:val="30"/>
        </w:rPr>
      </w:pPr>
      <w:r>
        <w:rPr>
          <w:rFonts w:eastAsia="仿宋_GB2312"/>
          <w:sz w:val="28"/>
          <w:szCs w:val="28"/>
        </w:rPr>
        <w:t>园区（公章）：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612"/>
        <w:gridCol w:w="2617"/>
        <w:gridCol w:w="1318"/>
        <w:gridCol w:w="1879"/>
        <w:gridCol w:w="1069"/>
        <w:gridCol w:w="2296"/>
        <w:gridCol w:w="1378"/>
        <w:gridCol w:w="1378"/>
        <w:gridCol w:w="765"/>
        <w:gridCol w:w="862"/>
      </w:tblGrid>
      <w:tr w:rsidR="00775311" w:rsidTr="00FE6042">
        <w:tc>
          <w:tcPr>
            <w:tcW w:w="216" w:type="pct"/>
            <w:vAlign w:val="center"/>
          </w:tcPr>
          <w:p w:rsidR="00775311" w:rsidRDefault="00775311" w:rsidP="00FE6042">
            <w:pPr>
              <w:spacing w:line="320" w:lineRule="atLeast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序号</w:t>
            </w:r>
          </w:p>
        </w:tc>
        <w:tc>
          <w:tcPr>
            <w:tcW w:w="923" w:type="pct"/>
            <w:vAlign w:val="center"/>
          </w:tcPr>
          <w:p w:rsidR="00775311" w:rsidRDefault="00775311" w:rsidP="00FE6042">
            <w:pPr>
              <w:spacing w:line="320" w:lineRule="atLeast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转移企业名称</w:t>
            </w:r>
          </w:p>
        </w:tc>
        <w:tc>
          <w:tcPr>
            <w:tcW w:w="465" w:type="pct"/>
            <w:vAlign w:val="center"/>
          </w:tcPr>
          <w:p w:rsidR="00775311" w:rsidRDefault="00775311" w:rsidP="00FE6042">
            <w:pPr>
              <w:spacing w:line="320" w:lineRule="atLeast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注册日期</w:t>
            </w:r>
          </w:p>
        </w:tc>
        <w:tc>
          <w:tcPr>
            <w:tcW w:w="663" w:type="pct"/>
            <w:vAlign w:val="center"/>
          </w:tcPr>
          <w:p w:rsidR="00775311" w:rsidRDefault="00775311" w:rsidP="00FE6042">
            <w:pPr>
              <w:spacing w:line="320" w:lineRule="atLeast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社会统一信用代码</w:t>
            </w:r>
          </w:p>
        </w:tc>
        <w:tc>
          <w:tcPr>
            <w:tcW w:w="377" w:type="pct"/>
            <w:vAlign w:val="center"/>
          </w:tcPr>
          <w:p w:rsidR="00775311" w:rsidRDefault="00775311" w:rsidP="00FE6042">
            <w:pPr>
              <w:spacing w:line="320" w:lineRule="atLeast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从何处转移</w:t>
            </w:r>
          </w:p>
        </w:tc>
        <w:tc>
          <w:tcPr>
            <w:tcW w:w="810" w:type="pct"/>
            <w:vAlign w:val="center"/>
          </w:tcPr>
          <w:p w:rsidR="00775311" w:rsidRDefault="00775311" w:rsidP="00FE6042">
            <w:pPr>
              <w:spacing w:line="320" w:lineRule="atLeast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原转出地企业名称</w:t>
            </w:r>
          </w:p>
        </w:tc>
        <w:tc>
          <w:tcPr>
            <w:tcW w:w="486" w:type="pct"/>
            <w:vAlign w:val="center"/>
          </w:tcPr>
          <w:p w:rsidR="00775311" w:rsidRDefault="00775311" w:rsidP="00FE6042">
            <w:pPr>
              <w:spacing w:line="320" w:lineRule="atLeast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投资总额（万元）</w:t>
            </w:r>
          </w:p>
        </w:tc>
        <w:tc>
          <w:tcPr>
            <w:tcW w:w="486" w:type="pct"/>
            <w:vAlign w:val="center"/>
          </w:tcPr>
          <w:p w:rsidR="00775311" w:rsidRDefault="00775311" w:rsidP="00FE6042">
            <w:pPr>
              <w:spacing w:line="320" w:lineRule="atLeast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到位资金（万元）</w:t>
            </w:r>
          </w:p>
        </w:tc>
        <w:tc>
          <w:tcPr>
            <w:tcW w:w="270" w:type="pct"/>
            <w:vAlign w:val="center"/>
          </w:tcPr>
          <w:p w:rsidR="00775311" w:rsidRDefault="00775311" w:rsidP="00FE6042">
            <w:pPr>
              <w:spacing w:line="320" w:lineRule="atLeast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是否开工建设</w:t>
            </w:r>
          </w:p>
        </w:tc>
        <w:tc>
          <w:tcPr>
            <w:tcW w:w="304" w:type="pct"/>
            <w:vAlign w:val="center"/>
          </w:tcPr>
          <w:p w:rsidR="00775311" w:rsidRDefault="00775311" w:rsidP="00FE6042">
            <w:pPr>
              <w:spacing w:line="320" w:lineRule="atLeast"/>
              <w:jc w:val="center"/>
              <w:rPr>
                <w:rFonts w:eastAsia="黑体"/>
                <w:sz w:val="24"/>
              </w:rPr>
            </w:pPr>
            <w:proofErr w:type="gramStart"/>
            <w:r>
              <w:rPr>
                <w:rFonts w:eastAsia="黑体"/>
                <w:sz w:val="24"/>
              </w:rPr>
              <w:t>是否投产</w:t>
            </w:r>
            <w:proofErr w:type="gramEnd"/>
          </w:p>
        </w:tc>
      </w:tr>
      <w:tr w:rsidR="00775311" w:rsidTr="00FE6042">
        <w:tc>
          <w:tcPr>
            <w:tcW w:w="216" w:type="pct"/>
          </w:tcPr>
          <w:p w:rsidR="00775311" w:rsidRDefault="00775311" w:rsidP="00FE6042">
            <w:pPr>
              <w:spacing w:line="592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923" w:type="pct"/>
          </w:tcPr>
          <w:p w:rsidR="00775311" w:rsidRDefault="00775311" w:rsidP="00FE6042">
            <w:pPr>
              <w:spacing w:line="592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465" w:type="pct"/>
          </w:tcPr>
          <w:p w:rsidR="00775311" w:rsidRDefault="00775311" w:rsidP="00FE6042">
            <w:pPr>
              <w:spacing w:line="592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663" w:type="pct"/>
          </w:tcPr>
          <w:p w:rsidR="00775311" w:rsidRDefault="00775311" w:rsidP="00FE6042">
            <w:pPr>
              <w:spacing w:line="592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377" w:type="pct"/>
          </w:tcPr>
          <w:p w:rsidR="00775311" w:rsidRDefault="00775311" w:rsidP="00FE6042">
            <w:pPr>
              <w:spacing w:line="592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810" w:type="pct"/>
          </w:tcPr>
          <w:p w:rsidR="00775311" w:rsidRDefault="00775311" w:rsidP="00FE6042">
            <w:pPr>
              <w:spacing w:line="592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486" w:type="pct"/>
          </w:tcPr>
          <w:p w:rsidR="00775311" w:rsidRDefault="00775311" w:rsidP="00FE6042">
            <w:pPr>
              <w:spacing w:line="592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486" w:type="pct"/>
          </w:tcPr>
          <w:p w:rsidR="00775311" w:rsidRDefault="00775311" w:rsidP="00FE6042">
            <w:pPr>
              <w:spacing w:line="592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270" w:type="pct"/>
          </w:tcPr>
          <w:p w:rsidR="00775311" w:rsidRDefault="00775311" w:rsidP="00FE6042">
            <w:pPr>
              <w:spacing w:line="592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304" w:type="pct"/>
          </w:tcPr>
          <w:p w:rsidR="00775311" w:rsidRDefault="00775311" w:rsidP="00FE6042">
            <w:pPr>
              <w:spacing w:line="592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</w:tr>
      <w:tr w:rsidR="00775311" w:rsidTr="00FE6042">
        <w:tc>
          <w:tcPr>
            <w:tcW w:w="216" w:type="pct"/>
          </w:tcPr>
          <w:p w:rsidR="00775311" w:rsidRDefault="00775311" w:rsidP="00FE6042">
            <w:pPr>
              <w:spacing w:line="592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923" w:type="pct"/>
          </w:tcPr>
          <w:p w:rsidR="00775311" w:rsidRDefault="00775311" w:rsidP="00FE6042">
            <w:pPr>
              <w:spacing w:line="592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465" w:type="pct"/>
          </w:tcPr>
          <w:p w:rsidR="00775311" w:rsidRDefault="00775311" w:rsidP="00FE6042">
            <w:pPr>
              <w:spacing w:line="592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663" w:type="pct"/>
          </w:tcPr>
          <w:p w:rsidR="00775311" w:rsidRDefault="00775311" w:rsidP="00FE6042">
            <w:pPr>
              <w:spacing w:line="592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377" w:type="pct"/>
          </w:tcPr>
          <w:p w:rsidR="00775311" w:rsidRDefault="00775311" w:rsidP="00FE6042">
            <w:pPr>
              <w:spacing w:line="592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810" w:type="pct"/>
          </w:tcPr>
          <w:p w:rsidR="00775311" w:rsidRDefault="00775311" w:rsidP="00FE6042">
            <w:pPr>
              <w:spacing w:line="592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486" w:type="pct"/>
          </w:tcPr>
          <w:p w:rsidR="00775311" w:rsidRDefault="00775311" w:rsidP="00FE6042">
            <w:pPr>
              <w:spacing w:line="592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486" w:type="pct"/>
          </w:tcPr>
          <w:p w:rsidR="00775311" w:rsidRDefault="00775311" w:rsidP="00FE6042">
            <w:pPr>
              <w:spacing w:line="592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270" w:type="pct"/>
          </w:tcPr>
          <w:p w:rsidR="00775311" w:rsidRDefault="00775311" w:rsidP="00FE6042">
            <w:pPr>
              <w:spacing w:line="592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304" w:type="pct"/>
          </w:tcPr>
          <w:p w:rsidR="00775311" w:rsidRDefault="00775311" w:rsidP="00FE6042">
            <w:pPr>
              <w:spacing w:line="592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</w:tr>
      <w:tr w:rsidR="00775311" w:rsidTr="00FE6042">
        <w:tc>
          <w:tcPr>
            <w:tcW w:w="216" w:type="pct"/>
          </w:tcPr>
          <w:p w:rsidR="00775311" w:rsidRDefault="00775311" w:rsidP="00FE6042">
            <w:pPr>
              <w:spacing w:line="592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923" w:type="pct"/>
          </w:tcPr>
          <w:p w:rsidR="00775311" w:rsidRDefault="00775311" w:rsidP="00FE6042">
            <w:pPr>
              <w:spacing w:line="592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465" w:type="pct"/>
          </w:tcPr>
          <w:p w:rsidR="00775311" w:rsidRDefault="00775311" w:rsidP="00FE6042">
            <w:pPr>
              <w:spacing w:line="592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663" w:type="pct"/>
          </w:tcPr>
          <w:p w:rsidR="00775311" w:rsidRDefault="00775311" w:rsidP="00FE6042">
            <w:pPr>
              <w:spacing w:line="592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377" w:type="pct"/>
          </w:tcPr>
          <w:p w:rsidR="00775311" w:rsidRDefault="00775311" w:rsidP="00FE6042">
            <w:pPr>
              <w:spacing w:line="592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810" w:type="pct"/>
          </w:tcPr>
          <w:p w:rsidR="00775311" w:rsidRDefault="00775311" w:rsidP="00FE6042">
            <w:pPr>
              <w:spacing w:line="592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486" w:type="pct"/>
          </w:tcPr>
          <w:p w:rsidR="00775311" w:rsidRDefault="00775311" w:rsidP="00FE6042">
            <w:pPr>
              <w:spacing w:line="592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486" w:type="pct"/>
          </w:tcPr>
          <w:p w:rsidR="00775311" w:rsidRDefault="00775311" w:rsidP="00FE6042">
            <w:pPr>
              <w:spacing w:line="592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270" w:type="pct"/>
          </w:tcPr>
          <w:p w:rsidR="00775311" w:rsidRDefault="00775311" w:rsidP="00FE6042">
            <w:pPr>
              <w:spacing w:line="592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304" w:type="pct"/>
          </w:tcPr>
          <w:p w:rsidR="00775311" w:rsidRDefault="00775311" w:rsidP="00FE6042">
            <w:pPr>
              <w:spacing w:line="592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</w:tr>
      <w:tr w:rsidR="00775311" w:rsidTr="00FE6042">
        <w:tc>
          <w:tcPr>
            <w:tcW w:w="216" w:type="pct"/>
          </w:tcPr>
          <w:p w:rsidR="00775311" w:rsidRDefault="00775311" w:rsidP="00FE6042">
            <w:pPr>
              <w:spacing w:line="592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923" w:type="pct"/>
          </w:tcPr>
          <w:p w:rsidR="00775311" w:rsidRDefault="00775311" w:rsidP="00FE6042">
            <w:pPr>
              <w:spacing w:line="592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465" w:type="pct"/>
          </w:tcPr>
          <w:p w:rsidR="00775311" w:rsidRDefault="00775311" w:rsidP="00FE6042">
            <w:pPr>
              <w:spacing w:line="592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663" w:type="pct"/>
          </w:tcPr>
          <w:p w:rsidR="00775311" w:rsidRDefault="00775311" w:rsidP="00FE6042">
            <w:pPr>
              <w:spacing w:line="592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377" w:type="pct"/>
          </w:tcPr>
          <w:p w:rsidR="00775311" w:rsidRDefault="00775311" w:rsidP="00FE6042">
            <w:pPr>
              <w:spacing w:line="592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810" w:type="pct"/>
          </w:tcPr>
          <w:p w:rsidR="00775311" w:rsidRDefault="00775311" w:rsidP="00FE6042">
            <w:pPr>
              <w:spacing w:line="592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486" w:type="pct"/>
          </w:tcPr>
          <w:p w:rsidR="00775311" w:rsidRDefault="00775311" w:rsidP="00FE6042">
            <w:pPr>
              <w:spacing w:line="592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486" w:type="pct"/>
          </w:tcPr>
          <w:p w:rsidR="00775311" w:rsidRDefault="00775311" w:rsidP="00FE6042">
            <w:pPr>
              <w:spacing w:line="592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270" w:type="pct"/>
          </w:tcPr>
          <w:p w:rsidR="00775311" w:rsidRDefault="00775311" w:rsidP="00FE6042">
            <w:pPr>
              <w:spacing w:line="592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304" w:type="pct"/>
          </w:tcPr>
          <w:p w:rsidR="00775311" w:rsidRDefault="00775311" w:rsidP="00FE6042">
            <w:pPr>
              <w:spacing w:line="592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</w:tr>
      <w:tr w:rsidR="00775311" w:rsidTr="00FE6042">
        <w:tc>
          <w:tcPr>
            <w:tcW w:w="216" w:type="pct"/>
          </w:tcPr>
          <w:p w:rsidR="00775311" w:rsidRDefault="00775311" w:rsidP="00FE6042">
            <w:pPr>
              <w:spacing w:line="592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923" w:type="pct"/>
          </w:tcPr>
          <w:p w:rsidR="00775311" w:rsidRDefault="00775311" w:rsidP="00FE6042">
            <w:pPr>
              <w:spacing w:line="592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465" w:type="pct"/>
          </w:tcPr>
          <w:p w:rsidR="00775311" w:rsidRDefault="00775311" w:rsidP="00FE6042">
            <w:pPr>
              <w:spacing w:line="592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663" w:type="pct"/>
          </w:tcPr>
          <w:p w:rsidR="00775311" w:rsidRDefault="00775311" w:rsidP="00FE6042">
            <w:pPr>
              <w:spacing w:line="592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377" w:type="pct"/>
          </w:tcPr>
          <w:p w:rsidR="00775311" w:rsidRDefault="00775311" w:rsidP="00FE6042">
            <w:pPr>
              <w:spacing w:line="592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810" w:type="pct"/>
          </w:tcPr>
          <w:p w:rsidR="00775311" w:rsidRDefault="00775311" w:rsidP="00FE6042">
            <w:pPr>
              <w:spacing w:line="592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486" w:type="pct"/>
          </w:tcPr>
          <w:p w:rsidR="00775311" w:rsidRDefault="00775311" w:rsidP="00FE6042">
            <w:pPr>
              <w:spacing w:line="592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486" w:type="pct"/>
          </w:tcPr>
          <w:p w:rsidR="00775311" w:rsidRDefault="00775311" w:rsidP="00FE6042">
            <w:pPr>
              <w:spacing w:line="592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270" w:type="pct"/>
          </w:tcPr>
          <w:p w:rsidR="00775311" w:rsidRDefault="00775311" w:rsidP="00FE6042">
            <w:pPr>
              <w:spacing w:line="592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304" w:type="pct"/>
          </w:tcPr>
          <w:p w:rsidR="00775311" w:rsidRDefault="00775311" w:rsidP="00FE6042">
            <w:pPr>
              <w:spacing w:line="592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</w:tr>
      <w:tr w:rsidR="00775311" w:rsidTr="00FE6042">
        <w:tc>
          <w:tcPr>
            <w:tcW w:w="216" w:type="pct"/>
          </w:tcPr>
          <w:p w:rsidR="00775311" w:rsidRDefault="00775311" w:rsidP="00FE6042">
            <w:pPr>
              <w:spacing w:line="592" w:lineRule="exact"/>
              <w:jc w:val="left"/>
              <w:rPr>
                <w:rFonts w:eastAsia="仿宋_GB2312"/>
                <w:sz w:val="15"/>
                <w:szCs w:val="15"/>
              </w:rPr>
            </w:pPr>
            <w:r>
              <w:rPr>
                <w:rFonts w:eastAsia="仿宋_GB2312"/>
                <w:sz w:val="15"/>
                <w:szCs w:val="15"/>
              </w:rPr>
              <w:t>合计</w:t>
            </w:r>
          </w:p>
        </w:tc>
        <w:tc>
          <w:tcPr>
            <w:tcW w:w="923" w:type="pct"/>
          </w:tcPr>
          <w:p w:rsidR="00775311" w:rsidRDefault="00775311" w:rsidP="00FE6042">
            <w:pPr>
              <w:spacing w:line="592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465" w:type="pct"/>
          </w:tcPr>
          <w:p w:rsidR="00775311" w:rsidRDefault="00775311" w:rsidP="00FE6042">
            <w:pPr>
              <w:spacing w:line="592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663" w:type="pct"/>
          </w:tcPr>
          <w:p w:rsidR="00775311" w:rsidRDefault="00775311" w:rsidP="00FE6042">
            <w:pPr>
              <w:spacing w:line="592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377" w:type="pct"/>
          </w:tcPr>
          <w:p w:rsidR="00775311" w:rsidRDefault="00775311" w:rsidP="00FE6042">
            <w:pPr>
              <w:spacing w:line="592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810" w:type="pct"/>
          </w:tcPr>
          <w:p w:rsidR="00775311" w:rsidRDefault="00775311" w:rsidP="00FE6042">
            <w:pPr>
              <w:spacing w:line="592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486" w:type="pct"/>
          </w:tcPr>
          <w:p w:rsidR="00775311" w:rsidRDefault="00775311" w:rsidP="00FE6042">
            <w:pPr>
              <w:spacing w:line="592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486" w:type="pct"/>
          </w:tcPr>
          <w:p w:rsidR="00775311" w:rsidRDefault="00775311" w:rsidP="00FE6042">
            <w:pPr>
              <w:spacing w:line="592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270" w:type="pct"/>
          </w:tcPr>
          <w:p w:rsidR="00775311" w:rsidRDefault="00775311" w:rsidP="00FE6042">
            <w:pPr>
              <w:spacing w:line="592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304" w:type="pct"/>
          </w:tcPr>
          <w:p w:rsidR="00775311" w:rsidRDefault="00775311" w:rsidP="00FE6042">
            <w:pPr>
              <w:spacing w:line="592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</w:tr>
    </w:tbl>
    <w:p w:rsidR="00775311" w:rsidRDefault="00775311" w:rsidP="00775311">
      <w:pPr>
        <w:shd w:val="clear" w:color="auto" w:fill="FFFFFF"/>
        <w:adjustRightInd w:val="0"/>
        <w:snapToGrid w:val="0"/>
        <w:rPr>
          <w:rFonts w:eastAsia="黑体"/>
          <w:sz w:val="32"/>
          <w:szCs w:val="20"/>
        </w:rPr>
      </w:pPr>
    </w:p>
    <w:p w:rsidR="00775311" w:rsidRDefault="00775311" w:rsidP="00775311">
      <w:pPr>
        <w:spacing w:line="592" w:lineRule="exact"/>
        <w:jc w:val="left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注：本表由申报园区填写</w:t>
      </w:r>
      <w:r>
        <w:rPr>
          <w:rFonts w:eastAsia="仿宋_GB2312"/>
          <w:sz w:val="28"/>
          <w:szCs w:val="28"/>
        </w:rPr>
        <w:t xml:space="preserve">                     </w:t>
      </w:r>
      <w:bookmarkStart w:id="0" w:name="_GoBack"/>
      <w:bookmarkEnd w:id="0"/>
      <w:r>
        <w:rPr>
          <w:rFonts w:eastAsia="仿宋_GB2312"/>
          <w:sz w:val="28"/>
          <w:szCs w:val="28"/>
        </w:rPr>
        <w:t xml:space="preserve">         </w:t>
      </w:r>
      <w:r>
        <w:rPr>
          <w:rFonts w:eastAsia="仿宋_GB2312"/>
          <w:sz w:val="28"/>
          <w:szCs w:val="28"/>
        </w:rPr>
        <w:t>填表人：</w:t>
      </w:r>
      <w:r>
        <w:rPr>
          <w:rFonts w:eastAsia="仿宋_GB2312"/>
          <w:sz w:val="28"/>
          <w:szCs w:val="28"/>
        </w:rPr>
        <w:t xml:space="preserve">              </w:t>
      </w:r>
      <w:r>
        <w:rPr>
          <w:rFonts w:eastAsia="仿宋_GB2312"/>
          <w:sz w:val="28"/>
          <w:szCs w:val="28"/>
        </w:rPr>
        <w:t>联系电话：</w:t>
      </w:r>
    </w:p>
    <w:p w:rsidR="007B1118" w:rsidRPr="00775311" w:rsidRDefault="007B1118"/>
    <w:sectPr w:rsidR="007B1118" w:rsidRPr="00775311" w:rsidSect="00775311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2101" w:rsidRDefault="00332101" w:rsidP="00775311">
      <w:r>
        <w:separator/>
      </w:r>
    </w:p>
  </w:endnote>
  <w:endnote w:type="continuationSeparator" w:id="0">
    <w:p w:rsidR="00332101" w:rsidRDefault="00332101" w:rsidP="007753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2101" w:rsidRDefault="00332101" w:rsidP="00775311">
      <w:r>
        <w:separator/>
      </w:r>
    </w:p>
  </w:footnote>
  <w:footnote w:type="continuationSeparator" w:id="0">
    <w:p w:rsidR="00332101" w:rsidRDefault="00332101" w:rsidP="007753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A35"/>
    <w:rsid w:val="002B3A35"/>
    <w:rsid w:val="00332101"/>
    <w:rsid w:val="00775311"/>
    <w:rsid w:val="007B1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31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753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7531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753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7531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31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753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7531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753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7531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200</Characters>
  <Application>Microsoft Office Word</Application>
  <DocSecurity>0</DocSecurity>
  <Lines>1</Lines>
  <Paragraphs>1</Paragraphs>
  <ScaleCrop>false</ScaleCrop>
  <Company>微软中国</Company>
  <LinksUpToDate>false</LinksUpToDate>
  <CharactersWithSpaces>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李雁洋</dc:creator>
  <cp:keywords/>
  <dc:description/>
  <cp:lastModifiedBy>李雁洋</cp:lastModifiedBy>
  <cp:revision>2</cp:revision>
  <dcterms:created xsi:type="dcterms:W3CDTF">2021-03-12T03:21:00Z</dcterms:created>
  <dcterms:modified xsi:type="dcterms:W3CDTF">2021-03-12T03:24:00Z</dcterms:modified>
</cp:coreProperties>
</file>